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napToGrid w:val="0"/>
        <w:spacing w:line="560" w:lineRule="exact"/>
        <w:rPr>
          <w:rFonts w:hint="eastAsia" w:ascii="黑体" w:hAnsi="黑体" w:eastAsia="黑体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Cs/>
          <w:kern w:val="0"/>
          <w:sz w:val="32"/>
          <w:szCs w:val="32"/>
        </w:rPr>
        <w:t>附件1</w:t>
      </w:r>
    </w:p>
    <w:p>
      <w:pPr>
        <w:widowControl/>
        <w:shd w:val="clear" w:color="auto" w:fill="FFFFFF"/>
        <w:snapToGrid w:val="0"/>
        <w:spacing w:line="560" w:lineRule="exact"/>
        <w:jc w:val="both"/>
        <w:rPr>
          <w:rFonts w:hint="eastAsia" w:ascii="方正小标宋简体" w:hAnsi="仿宋" w:eastAsia="方正小标宋简体"/>
          <w:bCs/>
          <w:kern w:val="0"/>
          <w:sz w:val="44"/>
          <w:szCs w:val="44"/>
        </w:rPr>
      </w:pPr>
      <w:bookmarkStart w:id="0" w:name="_GoBack"/>
      <w:bookmarkEnd w:id="0"/>
    </w:p>
    <w:p>
      <w:pPr>
        <w:widowControl/>
        <w:shd w:val="clear" w:color="auto" w:fill="FFFFFF"/>
        <w:snapToGrid w:val="0"/>
        <w:spacing w:line="560" w:lineRule="exact"/>
        <w:jc w:val="center"/>
        <w:rPr>
          <w:rFonts w:hint="eastAsia" w:ascii="方正小标宋简体" w:hAnsi="仿宋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仿宋" w:eastAsia="方正小标宋简体"/>
          <w:bCs/>
          <w:kern w:val="0"/>
          <w:sz w:val="44"/>
          <w:szCs w:val="44"/>
        </w:rPr>
        <w:t>20</w:t>
      </w:r>
      <w:r>
        <w:rPr>
          <w:rFonts w:hint="eastAsia" w:ascii="方正小标宋简体" w:hAnsi="仿宋" w:eastAsia="方正小标宋简体"/>
          <w:bCs/>
          <w:kern w:val="0"/>
          <w:sz w:val="44"/>
          <w:szCs w:val="44"/>
          <w:lang w:val="en-US" w:eastAsia="zh-CN"/>
        </w:rPr>
        <w:t>24</w:t>
      </w:r>
      <w:r>
        <w:rPr>
          <w:rFonts w:hint="eastAsia" w:ascii="方正小标宋简体" w:hAnsi="仿宋" w:eastAsia="方正小标宋简体"/>
          <w:bCs/>
          <w:kern w:val="0"/>
          <w:sz w:val="44"/>
          <w:szCs w:val="44"/>
        </w:rPr>
        <w:t>年度</w:t>
      </w:r>
      <w:r>
        <w:rPr>
          <w:rFonts w:hint="eastAsia" w:ascii="方正小标宋简体" w:hAnsi="仿宋" w:eastAsia="方正小标宋简体"/>
          <w:bCs/>
          <w:kern w:val="0"/>
          <w:sz w:val="44"/>
          <w:szCs w:val="44"/>
          <w:lang w:eastAsia="zh-CN"/>
        </w:rPr>
        <w:t>红河州</w:t>
      </w:r>
      <w:r>
        <w:rPr>
          <w:rFonts w:hint="eastAsia" w:ascii="方正小标宋简体" w:hAnsi="仿宋" w:eastAsia="方正小标宋简体"/>
          <w:bCs/>
          <w:kern w:val="0"/>
          <w:sz w:val="44"/>
          <w:szCs w:val="44"/>
        </w:rPr>
        <w:t>社会组织等级评估申请表</w:t>
      </w:r>
    </w:p>
    <w:tbl>
      <w:tblPr>
        <w:tblStyle w:val="2"/>
        <w:tblW w:w="100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3"/>
        <w:gridCol w:w="884"/>
        <w:gridCol w:w="1370"/>
        <w:gridCol w:w="1346"/>
        <w:gridCol w:w="236"/>
        <w:gridCol w:w="705"/>
        <w:gridCol w:w="660"/>
        <w:gridCol w:w="1041"/>
        <w:gridCol w:w="1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组织名称</w:t>
            </w:r>
          </w:p>
        </w:tc>
        <w:tc>
          <w:tcPr>
            <w:tcW w:w="36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6"/>
                <w:szCs w:val="6"/>
              </w:rPr>
            </w:pPr>
          </w:p>
        </w:tc>
        <w:tc>
          <w:tcPr>
            <w:tcW w:w="16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组织类型</w:t>
            </w:r>
          </w:p>
        </w:tc>
        <w:tc>
          <w:tcPr>
            <w:tcW w:w="24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行业性/专业性/联合性/学术性/社会服务机构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办公地址</w:t>
            </w:r>
          </w:p>
        </w:tc>
        <w:tc>
          <w:tcPr>
            <w:tcW w:w="76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76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登记时间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信用代码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邮政编码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专职工作人员数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i/>
                <w:iCs/>
                <w:color w:val="FF8000"/>
                <w:kern w:val="0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党员人数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是否建党组织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color w:val="FF8000"/>
                <w:kern w:val="0"/>
                <w:sz w:val="24"/>
                <w:szCs w:val="24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评估工作负责人</w:t>
            </w:r>
          </w:p>
        </w:tc>
        <w:tc>
          <w:tcPr>
            <w:tcW w:w="8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14"/>
                <w:szCs w:val="14"/>
              </w:rPr>
            </w:pPr>
          </w:p>
        </w:tc>
        <w:tc>
          <w:tcPr>
            <w:tcW w:w="1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14"/>
                <w:szCs w:val="1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业务主管单位</w:t>
            </w:r>
          </w:p>
        </w:tc>
        <w:tc>
          <w:tcPr>
            <w:tcW w:w="454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12"/>
                <w:szCs w:val="12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12"/>
                <w:szCs w:val="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业务范围</w:t>
            </w:r>
          </w:p>
        </w:tc>
        <w:tc>
          <w:tcPr>
            <w:tcW w:w="76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年度年检结论</w:t>
            </w:r>
          </w:p>
        </w:tc>
        <w:tc>
          <w:tcPr>
            <w:tcW w:w="76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tLeas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合格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   基本合格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不合格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3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23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年度年检结论</w:t>
            </w:r>
          </w:p>
        </w:tc>
        <w:tc>
          <w:tcPr>
            <w:tcW w:w="769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合格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   基本合格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不合格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61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上年度是否被登记机关处罚过</w:t>
            </w:r>
          </w:p>
        </w:tc>
        <w:tc>
          <w:tcPr>
            <w:tcW w:w="38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              否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617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是否正在被有关政府部门、检查机关立案调查</w:t>
            </w:r>
          </w:p>
        </w:tc>
        <w:tc>
          <w:tcPr>
            <w:tcW w:w="386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是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                  否 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  <w:u w:val="single"/>
              </w:rPr>
              <w:t xml:space="preserve">            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5" w:hRule="atLeast"/>
          <w:jc w:val="center"/>
        </w:trPr>
        <w:tc>
          <w:tcPr>
            <w:tcW w:w="1004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ind w:firstLine="480" w:firstLineChars="20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我单位自愿参加评估，并郑重承诺如下：</w:t>
            </w: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一、严格遵守社会组织评估的各项要求、规则和纪律；</w:t>
            </w: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二、认真完成本单位的自评，积极配合评估小组的实地考察工作；</w:t>
            </w:r>
          </w:p>
          <w:p>
            <w:pPr>
              <w:widowControl/>
              <w:spacing w:line="360" w:lineRule="exact"/>
              <w:ind w:firstLine="480" w:firstLineChars="2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三、填报的本单位基本情况和所提供的评估材料、会计资料全面、真实、准确无误。</w:t>
            </w:r>
          </w:p>
          <w:p>
            <w:pPr>
              <w:widowControl/>
              <w:spacing w:line="360" w:lineRule="exact"/>
              <w:ind w:firstLine="960" w:firstLineChars="4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特此承诺！</w:t>
            </w:r>
          </w:p>
          <w:p>
            <w:pPr>
              <w:widowControl/>
              <w:ind w:left="4559" w:leftChars="114" w:hanging="4320" w:hangingChars="18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ind w:left="4549" w:leftChars="2166" w:firstLine="720" w:firstLineChars="3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组织名称(公章)：</w:t>
            </w:r>
          </w:p>
          <w:p>
            <w:pPr>
              <w:widowControl/>
              <w:ind w:left="4559" w:leftChars="114" w:hanging="4320" w:hangingChars="18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法定代表人签名：</w:t>
            </w:r>
          </w:p>
          <w:p>
            <w:pPr>
              <w:widowControl/>
              <w:spacing w:line="240" w:lineRule="atLeast"/>
              <w:ind w:firstLine="6720" w:firstLineChars="2800"/>
              <w:jc w:val="left"/>
              <w:rPr>
                <w:rFonts w:hint="eastAsia" w:ascii="仿宋" w:hAnsi="仿宋" w:eastAsia="仿宋"/>
                <w:kern w:val="0"/>
                <w:sz w:val="24"/>
                <w:szCs w:val="24"/>
              </w:rPr>
            </w:pPr>
          </w:p>
          <w:p>
            <w:pPr>
              <w:widowControl/>
              <w:spacing w:line="240" w:lineRule="atLeast"/>
              <w:ind w:firstLine="6720" w:firstLineChars="2800"/>
              <w:jc w:val="left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M2M2MTVlYjEzNzM3NjU0MWZjNGRmZDg4MjFjMTcifQ=="/>
  </w:docVars>
  <w:rsids>
    <w:rsidRoot w:val="00000000"/>
    <w:rsid w:val="087006B3"/>
    <w:rsid w:val="089C6780"/>
    <w:rsid w:val="0DB069B0"/>
    <w:rsid w:val="0FEB2025"/>
    <w:rsid w:val="109A45AA"/>
    <w:rsid w:val="1B1327BE"/>
    <w:rsid w:val="36CE17DB"/>
    <w:rsid w:val="37F60FE9"/>
    <w:rsid w:val="469E502D"/>
    <w:rsid w:val="4A6054FF"/>
    <w:rsid w:val="64CA1820"/>
    <w:rsid w:val="6DFE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335</Words>
  <Characters>344</Characters>
  <Lines>0</Lines>
  <Paragraphs>0</Paragraphs>
  <TotalTime>2</TotalTime>
  <ScaleCrop>false</ScaleCrop>
  <LinksUpToDate>false</LinksUpToDate>
  <CharactersWithSpaces>523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2020-12-03T08:14:00Z</dcterms:created>
  <dc:creator>Lenovo</dc:creator>
  <cp:lastModifiedBy>他予他梦、er</cp:lastModifiedBy>
  <dcterms:modified xsi:type="dcterms:W3CDTF">2024-09-14T07:29:58Z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493886BBB54449AAA9E7FEBD40BEA4E9</vt:lpwstr>
  </property>
</Properties>
</file>